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38" w:rsidRPr="00860245" w:rsidRDefault="00153338" w:rsidP="00153338">
      <w:pPr>
        <w:spacing w:after="0"/>
        <w:rPr>
          <w:rFonts w:ascii="Times New Roman" w:hAnsi="Times New Roman"/>
          <w:b/>
          <w:sz w:val="24"/>
          <w:szCs w:val="24"/>
          <w:lang w:val="sr-Latn-RS"/>
        </w:rPr>
      </w:pPr>
      <w:r w:rsidRPr="00860245">
        <w:rPr>
          <w:rFonts w:ascii="Times New Roman" w:hAnsi="Times New Roman"/>
          <w:b/>
          <w:sz w:val="24"/>
          <w:szCs w:val="24"/>
          <w:lang w:val="sr-Latn-RS"/>
        </w:rPr>
        <w:t xml:space="preserve">Прилог 6.3. Однос броја СЦИ-индексираних радова у односу на укупан број </w:t>
      </w:r>
      <w:r>
        <w:rPr>
          <w:rFonts w:ascii="Times New Roman" w:hAnsi="Times New Roman"/>
          <w:b/>
          <w:sz w:val="24"/>
          <w:szCs w:val="24"/>
          <w:lang w:val="sr-Cyrl-RS"/>
        </w:rPr>
        <w:t>н</w:t>
      </w:r>
      <w:r w:rsidRPr="00860245">
        <w:rPr>
          <w:rFonts w:ascii="Times New Roman" w:hAnsi="Times New Roman"/>
          <w:b/>
          <w:sz w:val="24"/>
          <w:szCs w:val="24"/>
          <w:lang w:val="sr-Latn-RS"/>
        </w:rPr>
        <w:t>аставника и сарадника на високошколској установи</w:t>
      </w:r>
    </w:p>
    <w:p w:rsidR="00153338" w:rsidRPr="00860245" w:rsidRDefault="00153338" w:rsidP="00153338">
      <w:pPr>
        <w:spacing w:after="0"/>
        <w:rPr>
          <w:rFonts w:ascii="Times New Roman" w:hAnsi="Times New Roman"/>
          <w:sz w:val="24"/>
          <w:szCs w:val="24"/>
          <w:lang w:val="sr-Latn-RS"/>
        </w:rPr>
      </w:pPr>
    </w:p>
    <w:p w:rsidR="00153338" w:rsidRPr="00657693" w:rsidRDefault="00153338" w:rsidP="00153338">
      <w:pPr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3606"/>
        <w:gridCol w:w="1774"/>
      </w:tblGrid>
      <w:tr w:rsidR="00153338" w:rsidRPr="00713319" w:rsidTr="00D23B37">
        <w:trPr>
          <w:trHeight w:val="399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153338" w:rsidRPr="006D3215" w:rsidRDefault="00153338" w:rsidP="00D23B37">
            <w:pPr>
              <w:spacing w:after="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2022</w:t>
            </w:r>
            <w:r w:rsidRPr="006D3215">
              <w:rPr>
                <w:rFonts w:ascii="Cambria" w:hAnsi="Cambria"/>
                <w:b/>
                <w:lang w:val="sr-Cyrl-RS"/>
              </w:rPr>
              <w:t>. година</w:t>
            </w:r>
          </w:p>
        </w:tc>
      </w:tr>
      <w:tr w:rsidR="00153338" w:rsidRPr="00713319" w:rsidTr="00D23B37">
        <w:tc>
          <w:tcPr>
            <w:tcW w:w="4077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Укупан број наставника и сарадника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Број СЦИ-индексираних радова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Однос</w:t>
            </w:r>
          </w:p>
        </w:tc>
      </w:tr>
      <w:tr w:rsidR="00153338" w:rsidRPr="00713319" w:rsidTr="00D23B37">
        <w:tc>
          <w:tcPr>
            <w:tcW w:w="4077" w:type="dxa"/>
            <w:shd w:val="clear" w:color="auto" w:fill="auto"/>
            <w:vAlign w:val="center"/>
          </w:tcPr>
          <w:p w:rsidR="00153338" w:rsidRPr="005540F0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3338" w:rsidRPr="005540F0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67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53338" w:rsidRPr="005540F0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 w:rsidRPr="00713319">
              <w:rPr>
                <w:rFonts w:ascii="Cambria" w:hAnsi="Cambria"/>
                <w:lang w:val="sr-Cyrl-RS"/>
              </w:rPr>
              <w:t>0,</w:t>
            </w:r>
            <w:r>
              <w:rPr>
                <w:rFonts w:ascii="Cambria" w:hAnsi="Cambria"/>
              </w:rPr>
              <w:t>8</w:t>
            </w:r>
          </w:p>
        </w:tc>
      </w:tr>
      <w:tr w:rsidR="00153338" w:rsidRPr="00713319" w:rsidTr="00D23B37">
        <w:trPr>
          <w:trHeight w:val="357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153338" w:rsidRPr="006D3215" w:rsidRDefault="00153338" w:rsidP="00D23B37">
            <w:pPr>
              <w:spacing w:after="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Период 20</w:t>
            </w:r>
            <w:r>
              <w:rPr>
                <w:rFonts w:ascii="Cambria" w:hAnsi="Cambria"/>
                <w:b/>
              </w:rPr>
              <w:t>16</w:t>
            </w:r>
            <w:r w:rsidRPr="006D3215">
              <w:rPr>
                <w:rFonts w:ascii="Cambria" w:hAnsi="Cambria"/>
                <w:b/>
                <w:lang w:val="sr-Cyrl-RS"/>
              </w:rPr>
              <w:t>.-201</w:t>
            </w:r>
            <w:r>
              <w:rPr>
                <w:rFonts w:ascii="Cambria" w:hAnsi="Cambria"/>
                <w:b/>
              </w:rPr>
              <w:t>8</w:t>
            </w:r>
            <w:r w:rsidRPr="006D3215">
              <w:rPr>
                <w:rFonts w:ascii="Cambria" w:hAnsi="Cambria"/>
                <w:b/>
                <w:lang w:val="sr-Cyrl-RS"/>
              </w:rPr>
              <w:t>. године</w:t>
            </w:r>
          </w:p>
        </w:tc>
      </w:tr>
      <w:tr w:rsidR="00153338" w:rsidRPr="00713319" w:rsidTr="00D23B37">
        <w:tc>
          <w:tcPr>
            <w:tcW w:w="4077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Укупан број наставника и сарадника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Број СЦИ-индексираних радова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53338" w:rsidRPr="00713319" w:rsidRDefault="00153338" w:rsidP="00D23B37">
            <w:pPr>
              <w:spacing w:after="0"/>
              <w:jc w:val="center"/>
              <w:rPr>
                <w:rFonts w:ascii="Cambria" w:hAnsi="Cambria"/>
                <w:lang w:val="sr-Cyrl-RS"/>
              </w:rPr>
            </w:pPr>
            <w:r w:rsidRPr="00713319">
              <w:rPr>
                <w:rFonts w:ascii="Cambria" w:hAnsi="Cambria"/>
                <w:lang w:val="sr-Cyrl-RS"/>
              </w:rPr>
              <w:t>Однос</w:t>
            </w:r>
          </w:p>
        </w:tc>
      </w:tr>
      <w:tr w:rsidR="00153338" w:rsidRPr="00713319" w:rsidTr="00D23B37">
        <w:tc>
          <w:tcPr>
            <w:tcW w:w="4077" w:type="dxa"/>
            <w:shd w:val="clear" w:color="auto" w:fill="auto"/>
            <w:vAlign w:val="center"/>
          </w:tcPr>
          <w:p w:rsidR="00153338" w:rsidRPr="00EE6D81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3338" w:rsidRPr="00EE6D81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265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53338" w:rsidRPr="00EE6D81" w:rsidRDefault="00153338" w:rsidP="00D23B37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3,15</w:t>
            </w:r>
            <w:bookmarkStart w:id="0" w:name="_GoBack"/>
            <w:bookmarkEnd w:id="0"/>
          </w:p>
        </w:tc>
      </w:tr>
    </w:tbl>
    <w:p w:rsidR="008E5186" w:rsidRDefault="008E5186"/>
    <w:sectPr w:rsidR="008E51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38"/>
    <w:rsid w:val="00153338"/>
    <w:rsid w:val="008E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A2182"/>
  <w15:chartTrackingRefBased/>
  <w15:docId w15:val="{830BB56E-8E97-4799-B969-A5AEC10D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3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Prodekan NIR</dc:creator>
  <cp:keywords/>
  <dc:description/>
  <cp:lastModifiedBy>Prodekan NIR</cp:lastModifiedBy>
  <cp:revision>1</cp:revision>
  <dcterms:created xsi:type="dcterms:W3CDTF">2023-05-08T11:01:00Z</dcterms:created>
  <dcterms:modified xsi:type="dcterms:W3CDTF">2023-05-08T11:11:00Z</dcterms:modified>
</cp:coreProperties>
</file>